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02" w:rsidRDefault="00EA3E44" w:rsidP="00195D02">
      <w:pPr>
        <w:spacing w:line="336" w:lineRule="auto"/>
        <w:ind w:leftChars="-50" w:left="-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冠名</w:t>
      </w:r>
      <w:r w:rsidR="00195D02">
        <w:rPr>
          <w:rFonts w:asciiTheme="majorEastAsia" w:eastAsiaTheme="majorEastAsia" w:hAnsiTheme="majorEastAsia" w:hint="eastAsia"/>
          <w:b/>
          <w:bCs/>
          <w:sz w:val="36"/>
          <w:szCs w:val="36"/>
        </w:rPr>
        <w:t>基金上线审核表</w:t>
      </w:r>
    </w:p>
    <w:p w:rsidR="00195D02" w:rsidRDefault="00195D02" w:rsidP="00195D02">
      <w:pPr>
        <w:spacing w:line="336" w:lineRule="auto"/>
        <w:ind w:leftChars="-50" w:left="-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195D02" w:rsidRDefault="00195D02" w:rsidP="00195D02">
      <w:pPr>
        <w:spacing w:line="336" w:lineRule="auto"/>
        <w:ind w:leftChars="-50" w:left="-105" w:right="36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填表时间：     年   月   日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563"/>
        <w:gridCol w:w="1418"/>
        <w:gridCol w:w="3054"/>
      </w:tblGrid>
      <w:tr w:rsidR="00195D02" w:rsidRPr="00384022" w:rsidTr="0022506E">
        <w:trPr>
          <w:trHeight w:val="580"/>
          <w:jc w:val="center"/>
        </w:trPr>
        <w:tc>
          <w:tcPr>
            <w:tcW w:w="1825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/>
                <w:bCs/>
                <w:sz w:val="24"/>
                <w:szCs w:val="24"/>
              </w:rPr>
              <w:t>基金名称</w:t>
            </w:r>
          </w:p>
        </w:tc>
        <w:tc>
          <w:tcPr>
            <w:tcW w:w="7035" w:type="dxa"/>
            <w:gridSpan w:val="3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95D02" w:rsidRPr="00384022" w:rsidTr="0022506E">
        <w:trPr>
          <w:trHeight w:val="546"/>
          <w:jc w:val="center"/>
        </w:trPr>
        <w:tc>
          <w:tcPr>
            <w:tcW w:w="1825" w:type="dxa"/>
            <w:vAlign w:val="center"/>
          </w:tcPr>
          <w:p w:rsidR="00195D02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设立</w:t>
            </w:r>
            <w:r w:rsidR="00195D02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563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22506E">
        <w:trPr>
          <w:trHeight w:val="555"/>
          <w:jc w:val="center"/>
        </w:trPr>
        <w:tc>
          <w:tcPr>
            <w:tcW w:w="1825" w:type="dxa"/>
            <w:vAlign w:val="center"/>
          </w:tcPr>
          <w:p w:rsidR="00EA3E44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563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22506E">
        <w:trPr>
          <w:trHeight w:val="562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基金设立机构</w:t>
            </w:r>
          </w:p>
        </w:tc>
        <w:tc>
          <w:tcPr>
            <w:tcW w:w="7035" w:type="dxa"/>
            <w:gridSpan w:val="3"/>
            <w:vAlign w:val="center"/>
          </w:tcPr>
          <w:p w:rsidR="00EA3E44" w:rsidRPr="00384022" w:rsidRDefault="00EA3E44" w:rsidP="00EA3E44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EA3E44">
        <w:trPr>
          <w:trHeight w:val="1076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申请原因</w:t>
            </w:r>
          </w:p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35" w:type="dxa"/>
            <w:gridSpan w:val="3"/>
            <w:vAlign w:val="center"/>
          </w:tcPr>
          <w:p w:rsidR="00EA3E44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我方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EF16F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(填写单位名称) 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致力于发展蓬江区的慈善公益事业，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并意愿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通过贵会的信息平台设立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EF16F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</w:t>
            </w:r>
            <w:r w:rsidR="00EF16F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(</w:t>
            </w:r>
            <w:r w:rsidR="00EF16F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填写基金</w:t>
            </w:r>
            <w:r w:rsidR="00EF16F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名称)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用于募集善款，助力慈善事业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EA3E44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特向贵会申请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基金上线，本单位一定按照捐款人要求专款专用，真正把善款用到实处，望批准。</w:t>
            </w:r>
          </w:p>
          <w:p w:rsidR="00EA3E44" w:rsidRPr="00862AB4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 单位盖章：</w:t>
            </w:r>
          </w:p>
          <w:p w:rsidR="00EA3E44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EA3E44">
        <w:trPr>
          <w:trHeight w:val="985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慈善会工作</w:t>
            </w:r>
          </w:p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团队意见</w:t>
            </w:r>
          </w:p>
        </w:tc>
        <w:tc>
          <w:tcPr>
            <w:tcW w:w="7035" w:type="dxa"/>
            <w:gridSpan w:val="3"/>
            <w:vAlign w:val="center"/>
          </w:tcPr>
          <w:p w:rsidR="00EA3E44" w:rsidRDefault="00EA3E44" w:rsidP="00EA3E44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Default="00EA3E44" w:rsidP="00EA3E44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EA3E44">
        <w:trPr>
          <w:trHeight w:val="1484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慈善会办公室审批意见</w:t>
            </w:r>
          </w:p>
        </w:tc>
        <w:tc>
          <w:tcPr>
            <w:tcW w:w="7035" w:type="dxa"/>
            <w:gridSpan w:val="3"/>
            <w:vAlign w:val="center"/>
          </w:tcPr>
          <w:p w:rsidR="00EA3E44" w:rsidRPr="00384022" w:rsidRDefault="00EA3E44" w:rsidP="00EA3E44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22506E" w:rsidRDefault="00195D02" w:rsidP="00195D02">
      <w:pPr>
        <w:spacing w:line="336" w:lineRule="auto"/>
        <w:rPr>
          <w:szCs w:val="21"/>
        </w:rPr>
      </w:pPr>
      <w:r w:rsidRPr="0022506E">
        <w:rPr>
          <w:rFonts w:hint="eastAsia"/>
          <w:szCs w:val="21"/>
        </w:rPr>
        <w:t>说明：</w:t>
      </w:r>
    </w:p>
    <w:p w:rsidR="00195D02" w:rsidRPr="0022506E" w:rsidRDefault="00401DCF" w:rsidP="00195D02">
      <w:pPr>
        <w:spacing w:line="336" w:lineRule="auto"/>
        <w:rPr>
          <w:szCs w:val="21"/>
        </w:rPr>
      </w:pPr>
      <w:r w:rsidRPr="0022506E">
        <w:rPr>
          <w:rFonts w:hint="eastAsia"/>
          <w:szCs w:val="21"/>
        </w:rPr>
        <w:t>审批表</w:t>
      </w:r>
      <w:r w:rsidR="00122CE1">
        <w:rPr>
          <w:rFonts w:hint="eastAsia"/>
          <w:kern w:val="0"/>
          <w:szCs w:val="21"/>
        </w:rPr>
        <w:t>一式两份，</w:t>
      </w:r>
      <w:r w:rsidRPr="0022506E">
        <w:rPr>
          <w:rFonts w:hint="eastAsia"/>
          <w:szCs w:val="21"/>
        </w:rPr>
        <w:t>须连同基金方案、协议</w:t>
      </w:r>
      <w:r w:rsidR="00A73332" w:rsidRPr="0022506E">
        <w:rPr>
          <w:rFonts w:hint="eastAsia"/>
          <w:szCs w:val="21"/>
        </w:rPr>
        <w:t>、捐款箱申请表、</w:t>
      </w:r>
      <w:r w:rsidR="0022506E" w:rsidRPr="0022506E">
        <w:rPr>
          <w:rFonts w:hint="eastAsia"/>
          <w:szCs w:val="21"/>
        </w:rPr>
        <w:t>企业资质材料</w:t>
      </w:r>
      <w:r w:rsidRPr="0022506E">
        <w:rPr>
          <w:rFonts w:hint="eastAsia"/>
          <w:szCs w:val="21"/>
        </w:rPr>
        <w:t>等附件表格一起上交。</w:t>
      </w:r>
    </w:p>
    <w:p w:rsidR="0022506E" w:rsidRPr="0022506E" w:rsidRDefault="0022506E" w:rsidP="009C43FE">
      <w:pPr>
        <w:spacing w:line="336" w:lineRule="auto"/>
        <w:rPr>
          <w:szCs w:val="21"/>
        </w:rPr>
      </w:pPr>
      <w:r w:rsidRPr="0022506E">
        <w:rPr>
          <w:rFonts w:hint="eastAsia"/>
          <w:szCs w:val="21"/>
        </w:rPr>
        <w:t>上线流程跟进：</w:t>
      </w:r>
    </w:p>
    <w:p w:rsidR="009C43FE" w:rsidRPr="0022506E" w:rsidRDefault="009C43FE" w:rsidP="009C43FE">
      <w:pPr>
        <w:spacing w:line="336" w:lineRule="auto"/>
        <w:rPr>
          <w:szCs w:val="21"/>
        </w:rPr>
      </w:pPr>
      <w:r w:rsidRPr="0022506E">
        <w:rPr>
          <w:rFonts w:hint="eastAsia"/>
          <w:szCs w:val="21"/>
        </w:rPr>
        <w:sym w:font="Wingdings" w:char="F0A8"/>
      </w:r>
      <w:r w:rsidRPr="0022506E">
        <w:rPr>
          <w:rFonts w:hint="eastAsia"/>
          <w:szCs w:val="21"/>
        </w:rPr>
        <w:t>上线</w:t>
      </w:r>
      <w:r w:rsidRPr="0022506E">
        <w:rPr>
          <w:rFonts w:hint="eastAsia"/>
          <w:szCs w:val="21"/>
        </w:rPr>
        <w:t xml:space="preserve"> </w:t>
      </w:r>
      <w:r w:rsidR="0022506E" w:rsidRPr="0022506E">
        <w:rPr>
          <w:rFonts w:hint="eastAsia"/>
          <w:szCs w:val="21"/>
        </w:rPr>
        <w:sym w:font="Wingdings" w:char="F0A8"/>
      </w:r>
      <w:r w:rsidRPr="0022506E">
        <w:rPr>
          <w:rFonts w:hint="eastAsia"/>
          <w:szCs w:val="21"/>
        </w:rPr>
        <w:t>方案</w:t>
      </w:r>
      <w:r w:rsidR="0022506E" w:rsidRPr="0022506E">
        <w:rPr>
          <w:rFonts w:hint="eastAsia"/>
          <w:szCs w:val="21"/>
        </w:rPr>
        <w:t xml:space="preserve"> </w:t>
      </w:r>
      <w:r w:rsidR="0022506E" w:rsidRPr="0022506E">
        <w:rPr>
          <w:rFonts w:hint="eastAsia"/>
          <w:szCs w:val="21"/>
        </w:rPr>
        <w:sym w:font="Wingdings" w:char="F0A8"/>
      </w:r>
      <w:r w:rsidR="0022506E" w:rsidRPr="0022506E">
        <w:rPr>
          <w:rFonts w:hint="eastAsia"/>
          <w:szCs w:val="21"/>
        </w:rPr>
        <w:t>协议</w:t>
      </w:r>
      <w:r w:rsidR="0022506E" w:rsidRPr="0022506E">
        <w:rPr>
          <w:rFonts w:hint="eastAsia"/>
          <w:szCs w:val="21"/>
        </w:rPr>
        <w:t xml:space="preserve"> </w:t>
      </w:r>
      <w:r w:rsidR="0022506E" w:rsidRPr="0022506E">
        <w:rPr>
          <w:rFonts w:hint="eastAsia"/>
          <w:szCs w:val="21"/>
        </w:rPr>
        <w:sym w:font="Wingdings" w:char="F0A8"/>
      </w:r>
      <w:r w:rsidR="0022506E" w:rsidRPr="0022506E">
        <w:rPr>
          <w:rFonts w:hint="eastAsia"/>
          <w:szCs w:val="21"/>
        </w:rPr>
        <w:t>审批表</w:t>
      </w:r>
      <w:r w:rsidR="0022506E" w:rsidRPr="0022506E">
        <w:rPr>
          <w:rFonts w:hint="eastAsia"/>
          <w:szCs w:val="21"/>
        </w:rPr>
        <w:t xml:space="preserve"> </w:t>
      </w:r>
      <w:r w:rsidR="0022506E" w:rsidRPr="0022506E">
        <w:rPr>
          <w:rFonts w:hint="eastAsia"/>
          <w:szCs w:val="21"/>
        </w:rPr>
        <w:sym w:font="Wingdings" w:char="F0A8"/>
      </w:r>
      <w:r w:rsidR="0022506E" w:rsidRPr="0022506E">
        <w:rPr>
          <w:rFonts w:hint="eastAsia"/>
          <w:szCs w:val="21"/>
        </w:rPr>
        <w:t>推广码</w:t>
      </w:r>
      <w:r w:rsidR="0022506E" w:rsidRPr="0022506E">
        <w:rPr>
          <w:rFonts w:hint="eastAsia"/>
          <w:szCs w:val="21"/>
        </w:rPr>
        <w:t xml:space="preserve"> </w:t>
      </w:r>
      <w:r w:rsidR="0022506E" w:rsidRPr="0022506E">
        <w:rPr>
          <w:rFonts w:hint="eastAsia"/>
          <w:szCs w:val="21"/>
        </w:rPr>
        <w:sym w:font="Wingdings" w:char="F0A8"/>
      </w:r>
      <w:r w:rsidR="0022506E" w:rsidRPr="0022506E">
        <w:rPr>
          <w:rFonts w:hint="eastAsia"/>
          <w:szCs w:val="21"/>
        </w:rPr>
        <w:t>电子档</w:t>
      </w:r>
      <w:r w:rsidR="0022506E" w:rsidRPr="0022506E">
        <w:rPr>
          <w:rFonts w:hint="eastAsia"/>
          <w:szCs w:val="21"/>
        </w:rPr>
        <w:t xml:space="preserve"> </w:t>
      </w:r>
      <w:r w:rsidR="0022506E" w:rsidRPr="0022506E">
        <w:rPr>
          <w:rFonts w:hint="eastAsia"/>
          <w:szCs w:val="21"/>
        </w:rPr>
        <w:sym w:font="Wingdings" w:char="F0A8"/>
      </w:r>
      <w:r w:rsidR="0022506E" w:rsidRPr="0022506E">
        <w:rPr>
          <w:rFonts w:hint="eastAsia"/>
          <w:szCs w:val="21"/>
        </w:rPr>
        <w:t>反馈</w:t>
      </w:r>
    </w:p>
    <w:p w:rsidR="00624963" w:rsidRPr="009C43FE" w:rsidRDefault="00624963"/>
    <w:sectPr w:rsidR="00624963" w:rsidRPr="009C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32" w:rsidRDefault="00A73332" w:rsidP="00195D02">
      <w:r>
        <w:separator/>
      </w:r>
    </w:p>
  </w:endnote>
  <w:endnote w:type="continuationSeparator" w:id="0">
    <w:p w:rsidR="00A73332" w:rsidRDefault="00A73332" w:rsidP="0019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32" w:rsidRDefault="00A73332" w:rsidP="00195D02">
      <w:r>
        <w:separator/>
      </w:r>
    </w:p>
  </w:footnote>
  <w:footnote w:type="continuationSeparator" w:id="0">
    <w:p w:rsidR="00A73332" w:rsidRDefault="00A73332" w:rsidP="0019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CC"/>
    <w:rsid w:val="00122CE1"/>
    <w:rsid w:val="00195D02"/>
    <w:rsid w:val="0022506E"/>
    <w:rsid w:val="00401DCF"/>
    <w:rsid w:val="00624963"/>
    <w:rsid w:val="008408CC"/>
    <w:rsid w:val="009C43FE"/>
    <w:rsid w:val="00A73332"/>
    <w:rsid w:val="00EA3E44"/>
    <w:rsid w:val="00E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D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CSH-6</dc:creator>
  <cp:keywords/>
  <dc:description/>
  <cp:lastModifiedBy>CSH-6</cp:lastModifiedBy>
  <cp:revision>5</cp:revision>
  <dcterms:created xsi:type="dcterms:W3CDTF">2017-02-25T07:34:00Z</dcterms:created>
  <dcterms:modified xsi:type="dcterms:W3CDTF">2017-05-26T02:36:00Z</dcterms:modified>
</cp:coreProperties>
</file>